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34" w:rsidRPr="00525A27" w:rsidRDefault="00E24134" w:rsidP="00E24134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134" w:rsidRPr="00525A27" w:rsidRDefault="00E24134" w:rsidP="00E24134">
      <w:pPr>
        <w:keepNext/>
        <w:ind w:left="-142"/>
        <w:jc w:val="center"/>
        <w:rPr>
          <w:sz w:val="28"/>
          <w:szCs w:val="29"/>
          <w:lang w:val="uk-UA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sz w:val="32"/>
          <w:szCs w:val="32"/>
        </w:rPr>
      </w:pPr>
      <w:r w:rsidRPr="00525A27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24134" w:rsidRPr="00525A27" w:rsidRDefault="00E24134" w:rsidP="00E24134">
      <w:pPr>
        <w:keepNext/>
        <w:jc w:val="center"/>
        <w:rPr>
          <w:rFonts w:ascii="Times New Roman" w:eastAsia="Calibri" w:hAnsi="Times New Roman"/>
          <w:sz w:val="32"/>
          <w:szCs w:val="32"/>
        </w:rPr>
      </w:pPr>
      <w:r w:rsidRPr="00525A27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E24134" w:rsidRPr="00545451" w:rsidRDefault="00E24134" w:rsidP="00E24134">
      <w:pPr>
        <w:keepNext/>
        <w:jc w:val="center"/>
        <w:rPr>
          <w:rFonts w:ascii="Times New Roman" w:eastAsia="Calibri" w:hAnsi="Times New Roman"/>
          <w:b/>
          <w:sz w:val="40"/>
          <w:szCs w:val="40"/>
          <w:lang w:val="uk-UA" w:eastAsia="en-US"/>
        </w:rPr>
      </w:pPr>
    </w:p>
    <w:p w:rsidR="00E24134" w:rsidRPr="00525A27" w:rsidRDefault="00E24134" w:rsidP="00E24134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525A27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E24134" w:rsidRPr="00525A27" w:rsidRDefault="00E24134" w:rsidP="00E24134">
      <w:pPr>
        <w:spacing w:line="290" w:lineRule="exac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186"/>
        <w:gridCol w:w="3380"/>
        <w:gridCol w:w="3231"/>
      </w:tblGrid>
      <w:tr w:rsidR="00E24134" w:rsidRPr="00525A27" w:rsidTr="00A34D5A">
        <w:trPr>
          <w:trHeight w:val="551"/>
        </w:trPr>
        <w:tc>
          <w:tcPr>
            <w:tcW w:w="3296" w:type="dxa"/>
            <w:shd w:val="clear" w:color="auto" w:fill="auto"/>
          </w:tcPr>
          <w:p w:rsidR="00E24134" w:rsidRPr="009935B2" w:rsidRDefault="00530F2B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10.10.2017</w:t>
            </w:r>
          </w:p>
        </w:tc>
        <w:tc>
          <w:tcPr>
            <w:tcW w:w="3517" w:type="dxa"/>
            <w:shd w:val="clear" w:color="auto" w:fill="auto"/>
          </w:tcPr>
          <w:p w:rsidR="00E24134" w:rsidRPr="00525A27" w:rsidRDefault="00E24134" w:rsidP="00A34D5A">
            <w:pPr>
              <w:spacing w:line="290" w:lineRule="exact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525A27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525A27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24" w:type="dxa"/>
            <w:shd w:val="clear" w:color="auto" w:fill="auto"/>
          </w:tcPr>
          <w:p w:rsidR="00E24134" w:rsidRPr="00E01F8D" w:rsidRDefault="00530F2B" w:rsidP="00530F2B">
            <w:pPr>
              <w:spacing w:line="29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№1384/0/197-17</w:t>
            </w:r>
          </w:p>
        </w:tc>
      </w:tr>
    </w:tbl>
    <w:p w:rsidR="00E24134" w:rsidRDefault="00E24134" w:rsidP="0054545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проведення медичних оглядів </w:t>
      </w:r>
    </w:p>
    <w:p w:rsidR="00E24134" w:rsidRPr="00525A27" w:rsidRDefault="00E24134" w:rsidP="0054545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працівників певних категорій</w:t>
      </w:r>
    </w:p>
    <w:p w:rsidR="00E24134" w:rsidRPr="00525A27" w:rsidRDefault="00E2413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74D54" w:rsidRPr="00E74D54" w:rsidRDefault="00E74D54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74D54">
        <w:rPr>
          <w:rFonts w:ascii="Times New Roman" w:hAnsi="Times New Roman"/>
          <w:sz w:val="28"/>
          <w:szCs w:val="28"/>
          <w:lang w:val="uk-UA"/>
        </w:rPr>
        <w:t xml:space="preserve">З метою удосконалення порядку медичного забезпечення робітників Дніпропетровської області, </w:t>
      </w:r>
      <w:r w:rsidRPr="00E74D5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Pr="00E74D54">
        <w:rPr>
          <w:rFonts w:ascii="Times New Roman" w:hAnsi="Times New Roman"/>
          <w:sz w:val="28"/>
          <w:szCs w:val="28"/>
          <w:lang w:val="uk-UA"/>
        </w:rPr>
        <w:t xml:space="preserve">, згідно статті 17 Закону України «Про охорону праці», відповідно до статей 22, 31 Закону України «Основи Законодавства України про охорону здоров’я» стосовно державного контролю і нагляду в сфері охорони здоров’я та обов’язкових медичних оглядів, на виконання </w:t>
      </w:r>
      <w:r w:rsidR="001544F2" w:rsidRPr="00E74D54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30 листопада 2011 року № 1232 «Деякі питання розслідування та обліку нещасних випадків, професійних захворювань і аварій на виробництві» (зі змінами)</w:t>
      </w:r>
      <w:r w:rsidR="001544F2">
        <w:rPr>
          <w:rFonts w:ascii="Times New Roman" w:hAnsi="Times New Roman"/>
          <w:sz w:val="28"/>
          <w:szCs w:val="28"/>
          <w:lang w:val="uk-UA"/>
        </w:rPr>
        <w:t>,</w:t>
      </w:r>
      <w:r w:rsidR="001544F2" w:rsidRPr="00E74D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4D54">
        <w:rPr>
          <w:rFonts w:ascii="Times New Roman" w:hAnsi="Times New Roman"/>
          <w:sz w:val="28"/>
          <w:szCs w:val="28"/>
          <w:lang w:val="uk-UA"/>
        </w:rPr>
        <w:t xml:space="preserve">наказу Міністерства охорони здоров’я України від 21 травня 2007 року № 246 «Про затвердження Порядку проведення медичних оглядів працівників певних категорій» (зі змінами) </w:t>
      </w:r>
    </w:p>
    <w:p w:rsidR="00E74D54" w:rsidRDefault="00E74D54" w:rsidP="00545451">
      <w:pPr>
        <w:rPr>
          <w:rFonts w:ascii="Times New Roman" w:hAnsi="Times New Roman"/>
          <w:sz w:val="28"/>
          <w:szCs w:val="28"/>
          <w:lang w:val="uk-UA"/>
        </w:rPr>
      </w:pPr>
    </w:p>
    <w:p w:rsidR="00E24134" w:rsidRDefault="00E24134" w:rsidP="00545451">
      <w:pPr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2F683B" w:rsidRDefault="002F683B" w:rsidP="00545451">
      <w:pPr>
        <w:rPr>
          <w:rFonts w:ascii="Times New Roman" w:hAnsi="Times New Roman"/>
          <w:sz w:val="28"/>
          <w:szCs w:val="28"/>
          <w:lang w:val="uk-UA"/>
        </w:rPr>
      </w:pPr>
    </w:p>
    <w:p w:rsidR="002F683B" w:rsidRPr="002F683B" w:rsidRDefault="00362426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склад постійно 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діючої комісії по контролю </w:t>
      </w:r>
      <w:r>
        <w:rPr>
          <w:rFonts w:ascii="Times New Roman" w:hAnsi="Times New Roman"/>
          <w:sz w:val="28"/>
          <w:szCs w:val="28"/>
          <w:lang w:val="uk-UA"/>
        </w:rPr>
        <w:t>за які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>ст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 проведення профілактичних медичних оглядів працівників, </w:t>
      </w:r>
      <w:r w:rsidR="002F683B"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F683B">
        <w:rPr>
          <w:rFonts w:ascii="Times New Roman" w:hAnsi="Times New Roman"/>
          <w:sz w:val="28"/>
          <w:szCs w:val="28"/>
          <w:lang w:val="uk-UA"/>
        </w:rPr>
        <w:t xml:space="preserve">(далі – Комісія) </w:t>
      </w:r>
      <w:r w:rsidR="00273389">
        <w:rPr>
          <w:rFonts w:ascii="Times New Roman" w:hAnsi="Times New Roman"/>
          <w:sz w:val="28"/>
          <w:szCs w:val="28"/>
          <w:lang w:val="uk-UA"/>
        </w:rPr>
        <w:t>(Додаток</w:t>
      </w:r>
      <w:r w:rsidR="002F683B" w:rsidRPr="002F683B">
        <w:rPr>
          <w:rFonts w:ascii="Times New Roman" w:hAnsi="Times New Roman"/>
          <w:sz w:val="28"/>
          <w:szCs w:val="28"/>
          <w:lang w:val="uk-UA"/>
        </w:rPr>
        <w:t>).</w:t>
      </w:r>
    </w:p>
    <w:p w:rsidR="002F683B" w:rsidRPr="00525A27" w:rsidRDefault="002F683B" w:rsidP="00545451">
      <w:pPr>
        <w:rPr>
          <w:rFonts w:ascii="Times New Roman" w:hAnsi="Times New Roman"/>
          <w:sz w:val="28"/>
          <w:szCs w:val="28"/>
          <w:lang w:val="uk-UA"/>
        </w:rPr>
      </w:pPr>
    </w:p>
    <w:p w:rsidR="00E24134" w:rsidRDefault="002F683B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2F683B">
        <w:rPr>
          <w:rFonts w:ascii="Times New Roman" w:hAnsi="Times New Roman"/>
          <w:sz w:val="28"/>
          <w:szCs w:val="28"/>
          <w:lang w:val="uk-UA"/>
        </w:rPr>
        <w:tab/>
        <w:t xml:space="preserve">2. Комісії: </w:t>
      </w:r>
    </w:p>
    <w:p w:rsidR="00863A89" w:rsidRDefault="00863A89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FED" w:rsidRDefault="008A7FED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2.1 Здійснювати контроль за діяльністю комісій по проведенню профілактичних медичних оглядів 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працівників,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63A89" w:rsidRDefault="00863A89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7FED" w:rsidRDefault="008A7FED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Результати роботи К</w:t>
      </w:r>
      <w:r w:rsidRPr="008A7FED">
        <w:rPr>
          <w:rFonts w:ascii="Times New Roman" w:hAnsi="Times New Roman"/>
          <w:sz w:val="28"/>
          <w:szCs w:val="28"/>
          <w:lang w:val="uk-UA"/>
        </w:rPr>
        <w:t>омісії надавати у двотижневий строк після</w:t>
      </w:r>
      <w:r>
        <w:rPr>
          <w:rFonts w:ascii="Times New Roman" w:hAnsi="Times New Roman"/>
          <w:sz w:val="28"/>
          <w:szCs w:val="28"/>
          <w:lang w:val="uk-UA"/>
        </w:rPr>
        <w:t xml:space="preserve"> проведення 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перевірки до </w:t>
      </w:r>
      <w:r>
        <w:rPr>
          <w:rFonts w:ascii="Times New Roman" w:hAnsi="Times New Roman"/>
          <w:sz w:val="28"/>
          <w:szCs w:val="28"/>
          <w:lang w:val="uk-UA"/>
        </w:rPr>
        <w:t>департаменту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7FED">
        <w:rPr>
          <w:rFonts w:ascii="Times New Roman" w:hAnsi="Times New Roman"/>
          <w:sz w:val="28"/>
          <w:szCs w:val="28"/>
          <w:lang w:val="uk-UA"/>
        </w:rPr>
        <w:t>облдержадміністрації</w:t>
      </w:r>
      <w:r>
        <w:rPr>
          <w:rFonts w:ascii="Times New Roman" w:hAnsi="Times New Roman"/>
          <w:sz w:val="28"/>
          <w:szCs w:val="28"/>
          <w:lang w:val="uk-UA"/>
        </w:rPr>
        <w:t xml:space="preserve"> у вигляді довідок з пропозиціями щодо усунення виявлених порушень для прийняття відповідних управлінських рішень.</w:t>
      </w:r>
    </w:p>
    <w:p w:rsidR="00545451" w:rsidRPr="00545451" w:rsidRDefault="00545451" w:rsidP="00545451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5451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8A7FED" w:rsidRPr="008A7FED" w:rsidRDefault="008A7FED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7FED">
        <w:rPr>
          <w:rFonts w:ascii="Times New Roman" w:hAnsi="Times New Roman"/>
          <w:sz w:val="28"/>
          <w:szCs w:val="28"/>
          <w:lang w:val="uk-UA"/>
        </w:rPr>
        <w:t xml:space="preserve">2.3. Забезпечити інформування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головного управління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Держпраці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Дніпропетровській області 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  про прийняття рішення </w:t>
      </w:r>
      <w:r w:rsidR="00273389">
        <w:rPr>
          <w:rFonts w:ascii="Times New Roman" w:hAnsi="Times New Roman"/>
          <w:sz w:val="28"/>
          <w:szCs w:val="28"/>
          <w:lang w:val="uk-UA"/>
        </w:rPr>
        <w:t>щодо припинення</w:t>
      </w:r>
      <w:r w:rsidRPr="008A7FED">
        <w:rPr>
          <w:rFonts w:ascii="Times New Roman" w:hAnsi="Times New Roman"/>
          <w:sz w:val="28"/>
          <w:szCs w:val="28"/>
          <w:lang w:val="uk-UA"/>
        </w:rPr>
        <w:t xml:space="preserve"> діяльності комісій, у яких виявлено порушення.</w:t>
      </w:r>
    </w:p>
    <w:p w:rsidR="002F683B" w:rsidRDefault="002F683B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66DB8" w:rsidRDefault="00F66DB8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66DB8">
        <w:rPr>
          <w:rFonts w:ascii="Times New Roman" w:hAnsi="Times New Roman"/>
          <w:sz w:val="28"/>
          <w:szCs w:val="28"/>
          <w:lang w:val="uk-UA"/>
        </w:rPr>
        <w:t>3</w:t>
      </w:r>
      <w:r w:rsidRPr="00F66DB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66DB8">
        <w:rPr>
          <w:rFonts w:ascii="Times New Roman" w:hAnsi="Times New Roman"/>
          <w:sz w:val="28"/>
          <w:szCs w:val="28"/>
        </w:rPr>
        <w:t>Заступникові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директору департаменту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Дніпровської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ради,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управлінь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66DB8">
        <w:rPr>
          <w:rFonts w:ascii="Times New Roman" w:hAnsi="Times New Roman"/>
          <w:sz w:val="28"/>
          <w:szCs w:val="28"/>
        </w:rPr>
        <w:t>відділів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F66DB8">
        <w:rPr>
          <w:rFonts w:ascii="Times New Roman" w:hAnsi="Times New Roman"/>
          <w:sz w:val="28"/>
          <w:szCs w:val="28"/>
        </w:rPr>
        <w:t>охорони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здоров'я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міських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рад, </w:t>
      </w:r>
      <w:proofErr w:type="spellStart"/>
      <w:r w:rsidRPr="00F66DB8">
        <w:rPr>
          <w:rFonts w:ascii="Times New Roman" w:hAnsi="Times New Roman"/>
          <w:sz w:val="28"/>
          <w:szCs w:val="28"/>
        </w:rPr>
        <w:t>головним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лікарям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центрів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первинної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66DB8">
        <w:rPr>
          <w:rFonts w:ascii="Times New Roman" w:hAnsi="Times New Roman"/>
          <w:sz w:val="28"/>
          <w:szCs w:val="28"/>
        </w:rPr>
        <w:t>лікувально-профілактичних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вторинного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F66DB8">
        <w:rPr>
          <w:rFonts w:ascii="Times New Roman" w:hAnsi="Times New Roman"/>
          <w:sz w:val="28"/>
          <w:szCs w:val="28"/>
        </w:rPr>
        <w:t>третинного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F66DB8">
        <w:rPr>
          <w:rFonts w:ascii="Times New Roman" w:hAnsi="Times New Roman"/>
          <w:sz w:val="28"/>
          <w:szCs w:val="28"/>
        </w:rPr>
        <w:t>р</w:t>
      </w:r>
      <w:proofErr w:type="gramEnd"/>
      <w:r w:rsidRPr="00F66DB8">
        <w:rPr>
          <w:rFonts w:ascii="Times New Roman" w:hAnsi="Times New Roman"/>
          <w:sz w:val="28"/>
          <w:szCs w:val="28"/>
        </w:rPr>
        <w:t>івнів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надання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медичної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допомоги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, начальникам </w:t>
      </w:r>
      <w:proofErr w:type="spellStart"/>
      <w:r w:rsidRPr="00F66DB8">
        <w:rPr>
          <w:rFonts w:ascii="Times New Roman" w:hAnsi="Times New Roman"/>
          <w:sz w:val="28"/>
          <w:szCs w:val="28"/>
        </w:rPr>
        <w:t>спеціалізованих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медико-санітарних</w:t>
      </w:r>
      <w:proofErr w:type="spellEnd"/>
      <w:r w:rsidRPr="00F66DB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DB8">
        <w:rPr>
          <w:rFonts w:ascii="Times New Roman" w:hAnsi="Times New Roman"/>
          <w:sz w:val="28"/>
          <w:szCs w:val="28"/>
        </w:rPr>
        <w:t>частин</w:t>
      </w:r>
      <w:proofErr w:type="spellEnd"/>
      <w:r w:rsidR="007A15DE">
        <w:rPr>
          <w:rFonts w:ascii="Times New Roman" w:hAnsi="Times New Roman"/>
          <w:sz w:val="28"/>
          <w:szCs w:val="28"/>
          <w:lang w:val="uk-UA"/>
        </w:rPr>
        <w:t xml:space="preserve"> (за згодою) забезпечити</w:t>
      </w:r>
      <w:r w:rsidRPr="00F66DB8">
        <w:rPr>
          <w:rFonts w:ascii="Times New Roman" w:hAnsi="Times New Roman"/>
          <w:sz w:val="28"/>
          <w:szCs w:val="28"/>
        </w:rPr>
        <w:t>:</w:t>
      </w:r>
    </w:p>
    <w:p w:rsidR="00F66DB8" w:rsidRDefault="00F66DB8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5DE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. Проведення медичних оглядів працівників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, ведення, зберігання та надання медичної документації відповідно до вимог наказу Міністерства охорони здоров’я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21 травня 2007 року 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№246 «Про затвердження Порядку проведення медичних оглядів працівників певних категорій»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7A15DE">
        <w:rPr>
          <w:rFonts w:ascii="Times New Roman" w:hAnsi="Times New Roman"/>
          <w:sz w:val="28"/>
          <w:szCs w:val="28"/>
          <w:lang w:val="uk-UA"/>
        </w:rPr>
        <w:t>зі змінами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7A15DE">
        <w:rPr>
          <w:rFonts w:ascii="Times New Roman" w:hAnsi="Times New Roman"/>
          <w:sz w:val="28"/>
          <w:szCs w:val="28"/>
          <w:lang w:val="uk-UA"/>
        </w:rPr>
        <w:t>.</w:t>
      </w:r>
    </w:p>
    <w:p w:rsidR="007A15DE" w:rsidRDefault="007A15DE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A15DE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Надання оперативної інформації за результатами проведення </w:t>
      </w:r>
      <w:r w:rsidR="007A15DE" w:rsidRPr="0018124C">
        <w:rPr>
          <w:rFonts w:ascii="Times New Roman" w:hAnsi="Times New Roman"/>
          <w:sz w:val="28"/>
          <w:szCs w:val="28"/>
          <w:lang w:val="uk-UA"/>
        </w:rPr>
        <w:t>періодичних медичних оглядів працівників, зайнятих на важких роботах, роботах із шкідливими чи небезпечними умовами праці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згідно з додатком 10 до наказу 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Міністерства охорони здоров’я України </w:t>
      </w:r>
      <w:r w:rsidR="00273389">
        <w:rPr>
          <w:rFonts w:ascii="Times New Roman" w:hAnsi="Times New Roman"/>
          <w:sz w:val="28"/>
          <w:szCs w:val="28"/>
          <w:lang w:val="uk-UA"/>
        </w:rPr>
        <w:t xml:space="preserve">від 21 травня 2007 року 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№246 «Про затвердження Порядку проведення медичних оглядів працівників певних категорій» </w:t>
      </w:r>
      <w:r w:rsidRPr="00F72DA2">
        <w:rPr>
          <w:rFonts w:ascii="Times New Roman" w:hAnsi="Times New Roman"/>
          <w:sz w:val="28"/>
          <w:szCs w:val="28"/>
          <w:lang w:val="uk-UA"/>
        </w:rPr>
        <w:t>(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>зі змінами</w:t>
      </w:r>
      <w:r w:rsidRPr="00F72DA2">
        <w:rPr>
          <w:rFonts w:ascii="Times New Roman" w:hAnsi="Times New Roman"/>
          <w:sz w:val="28"/>
          <w:szCs w:val="28"/>
          <w:lang w:val="uk-UA"/>
        </w:rPr>
        <w:t>)</w:t>
      </w:r>
      <w:r w:rsidR="007A15DE" w:rsidRPr="00F72DA2">
        <w:rPr>
          <w:rFonts w:ascii="Times New Roman" w:hAnsi="Times New Roman"/>
          <w:sz w:val="28"/>
          <w:szCs w:val="28"/>
          <w:lang w:val="uk-UA"/>
        </w:rPr>
        <w:t xml:space="preserve"> до відділу лікувально-профілактичної допомоги дорослому населенню департаменту охорони здоров’я облдержадміністрації та головному позаштатному спеціалісту з</w:t>
      </w:r>
      <w:r w:rsidR="007A15D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15DE"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 w:rsidR="007A15DE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облдержадміністрації.</w:t>
      </w:r>
    </w:p>
    <w:p w:rsidR="007A15DE" w:rsidRDefault="007A15DE" w:rsidP="00545451">
      <w:pPr>
        <w:ind w:left="5664" w:firstLine="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Термін: щорічно до 25 червня та до 25 грудня.</w:t>
      </w:r>
    </w:p>
    <w:p w:rsidR="007A15DE" w:rsidRDefault="007A15DE" w:rsidP="00545451">
      <w:pPr>
        <w:ind w:left="5664" w:firstLine="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3.3. Виконання законодавчих та нормативно-правових документів, що стосуються медичних оглядів </w:t>
      </w:r>
      <w:r w:rsidRPr="0018124C">
        <w:rPr>
          <w:rFonts w:ascii="Times New Roman" w:hAnsi="Times New Roman"/>
          <w:sz w:val="28"/>
          <w:szCs w:val="28"/>
          <w:lang w:val="uk-UA"/>
        </w:rPr>
        <w:t>працівників, 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3.4. Приведення у відповідність до вимог наказу Міністерства охорони здоров’я України від </w:t>
      </w:r>
      <w:r w:rsidR="00273389">
        <w:rPr>
          <w:rFonts w:ascii="Times New Roman" w:hAnsi="Times New Roman"/>
          <w:sz w:val="28"/>
          <w:szCs w:val="28"/>
          <w:lang w:val="uk-UA"/>
        </w:rPr>
        <w:t>21 травня 2007 року</w:t>
      </w:r>
      <w:r>
        <w:rPr>
          <w:rFonts w:ascii="Times New Roman" w:hAnsi="Times New Roman"/>
          <w:sz w:val="28"/>
          <w:szCs w:val="28"/>
          <w:lang w:val="uk-UA"/>
        </w:rPr>
        <w:t xml:space="preserve"> №246 «Про затвердження Порядку проведення медичних оглядів працівників певних категорій» (зі змінами) складу комісій по проведенню медичних оглядів працівників певних категорій.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3.5. Оформлення відповідним наказом по закладу охорони здоров’я усіх змін складу комісій.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3.6. Наявність матеріально-технічного оснащення комісій про проведенню медичних оглядів працівників певних категорій.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451" w:rsidRDefault="00545451" w:rsidP="00545451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5451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3.7. В разі порушення роботодавцем графіку проходження медичних оглядів, письмове інформування головного управління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Держпраці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у Дніпропетровській області. </w:t>
      </w:r>
    </w:p>
    <w:p w:rsidR="00863A89" w:rsidRDefault="00863A89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Pr="00545451" w:rsidRDefault="00F72DA2" w:rsidP="00545451">
      <w:pPr>
        <w:jc w:val="both"/>
        <w:rPr>
          <w:rFonts w:ascii="Times New Roman" w:hAnsi="Times New Roman"/>
          <w:spacing w:val="-6"/>
          <w:sz w:val="28"/>
          <w:szCs w:val="28"/>
          <w:lang w:val="uk-UA"/>
        </w:rPr>
      </w:pPr>
      <w:r w:rsidRPr="00545451">
        <w:rPr>
          <w:rFonts w:ascii="Times New Roman" w:hAnsi="Times New Roman"/>
          <w:spacing w:val="-6"/>
          <w:sz w:val="28"/>
          <w:szCs w:val="28"/>
          <w:lang w:val="uk-UA"/>
        </w:rPr>
        <w:t>3.8. Контроль за виконанням рекомендацій, наведених у заключних звітах за результатами медичних оглядів з прийняттям відповідних управлінських рішень.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3.9. У разі необхідності, при підозрі у працівника професійного захворювання, а також працівника зі стажем роботи більше 10 років направляти на додаткові обстеження та консультації в спеціалізовані заклади охорони здоров’я: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3.9.1. Відділення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 - мешканців Дніпропетровської області.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3.9.2. Відділення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- мешканців м. Дніпро.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3.9.3.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«Український науково-дослідний інститут промислової медицини (за згодою) – мешканців м. Кривий Ріг.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3.10. У разі виникнення конфліктної, проблемної ситуації чи незгоди пацієнта з виявленням перших ознак професійного захворювання або за його відсутністю </w:t>
      </w:r>
      <w:r w:rsidR="00545451">
        <w:rPr>
          <w:rFonts w:ascii="Times New Roman" w:hAnsi="Times New Roman"/>
          <w:sz w:val="28"/>
          <w:szCs w:val="28"/>
          <w:lang w:val="uk-UA"/>
        </w:rPr>
        <w:t>направлення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пацієнта до відділення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І.І.Мечникова».</w:t>
      </w:r>
    </w:p>
    <w:p w:rsidR="00F72DA2" w:rsidRDefault="00F72DA2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Відділу лікувально-профілактичної допомоги дорослому населенню департаменту охорони здоров’я облдержадміністрації, головному позаштатному спеціалісту 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забезпечити: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4.1. Подання узагальненої оперативної інформації до Міністерства охорони здоров’я України за результатами проведення </w:t>
      </w:r>
      <w:r w:rsidRPr="0018124C">
        <w:rPr>
          <w:rFonts w:ascii="Times New Roman" w:hAnsi="Times New Roman"/>
          <w:sz w:val="28"/>
          <w:szCs w:val="28"/>
          <w:lang w:val="uk-UA"/>
        </w:rPr>
        <w:t>періодичних медичних оглядів працівників, зайнятих на важких роботах, роботах із шкідливими чи небезпечними умовами праці</w:t>
      </w:r>
      <w:r>
        <w:rPr>
          <w:rFonts w:ascii="Times New Roman" w:hAnsi="Times New Roman"/>
          <w:sz w:val="28"/>
          <w:szCs w:val="28"/>
          <w:lang w:val="uk-UA"/>
        </w:rPr>
        <w:t xml:space="preserve"> згідно з додатком 10 до наказу Міністерства охорони здоров’я України від 21 травня 2007 року №246 «Про затвердження Порядку проведення медичних оглядів працівників певних категорій» (зі змінами) у відповідності до встановлених термінів.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4.2. Проведення організаційно-методичної координації роботи комісій по проведенню медичних оглядів працівників певних категорій.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4.3. Направлення хворих для встановлення остаточного діагнозу та зв’язку захворювання з впливом шкідливих факторів виробничого середовища і трудового процесу до спеціалізованих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профпатологічних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закладів охорони здоров’я у відповідності до вимог </w:t>
      </w:r>
      <w:r w:rsidRPr="00E74D54">
        <w:rPr>
          <w:rFonts w:ascii="Times New Roman" w:hAnsi="Times New Roman"/>
          <w:sz w:val="28"/>
          <w:szCs w:val="28"/>
          <w:lang w:val="uk-UA"/>
        </w:rPr>
        <w:t xml:space="preserve">постанови Кабінету Міністрів України від </w:t>
      </w:r>
      <w:r w:rsidR="005454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4D54">
        <w:rPr>
          <w:rFonts w:ascii="Times New Roman" w:hAnsi="Times New Roman"/>
          <w:sz w:val="28"/>
          <w:szCs w:val="28"/>
          <w:lang w:val="uk-UA"/>
        </w:rPr>
        <w:t>30 листопада 2011 року № 1232 «Деякі питання розслідування та обліку нещасних випадків, професійних захворювань і аварій на виробництві» (зі змінами)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745825" w:rsidRPr="00545451" w:rsidRDefault="00545451" w:rsidP="00545451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545451">
        <w:rPr>
          <w:rFonts w:ascii="Times New Roman" w:hAnsi="Times New Roman"/>
          <w:sz w:val="24"/>
          <w:szCs w:val="24"/>
          <w:lang w:val="uk-UA"/>
        </w:rPr>
        <w:lastRenderedPageBreak/>
        <w:t>4</w:t>
      </w:r>
    </w:p>
    <w:p w:rsidR="00745825" w:rsidRDefault="00745825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Визнати таким, що втратив чинність наказ </w:t>
      </w:r>
      <w:r w:rsidR="00545451">
        <w:rPr>
          <w:rFonts w:ascii="Times New Roman" w:hAnsi="Times New Roman"/>
          <w:sz w:val="28"/>
          <w:szCs w:val="28"/>
          <w:lang w:val="uk-UA"/>
        </w:rPr>
        <w:t>ДОЗ ОДА</w:t>
      </w:r>
      <w:r>
        <w:rPr>
          <w:rFonts w:ascii="Times New Roman" w:hAnsi="Times New Roman"/>
          <w:sz w:val="28"/>
          <w:szCs w:val="28"/>
          <w:lang w:val="uk-UA"/>
        </w:rPr>
        <w:t xml:space="preserve"> від 13 червня 2013 року №758/0/197-13 «Про впровадження наказу Міністерства охорони здоров’я України від 14 лютого 2012 року №107».</w:t>
      </w:r>
    </w:p>
    <w:p w:rsidR="00745825" w:rsidRDefault="00745825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5825" w:rsidRPr="00CE4939" w:rsidRDefault="00745825" w:rsidP="00545451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CE493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525A27">
        <w:rPr>
          <w:rFonts w:ascii="Times New Roman" w:hAnsi="Times New Roman"/>
          <w:sz w:val="28"/>
          <w:szCs w:val="28"/>
          <w:lang w:val="uk-UA"/>
        </w:rPr>
        <w:t>Контроль за виконанням даного наказу покласти на заступників 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департаменту, </w:t>
      </w:r>
      <w:r w:rsidRPr="00525A27">
        <w:rPr>
          <w:rFonts w:ascii="Times New Roman" w:hAnsi="Times New Roman"/>
          <w:sz w:val="28"/>
          <w:szCs w:val="28"/>
          <w:lang w:val="uk-UA"/>
        </w:rPr>
        <w:t>відповідальних за напрямками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66DB8" w:rsidRDefault="00F66DB8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5451" w:rsidRDefault="00545451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4134" w:rsidRPr="00525A27" w:rsidRDefault="00E24134" w:rsidP="0054545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525A27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Н.Ю.Будяк</w:t>
      </w:r>
    </w:p>
    <w:p w:rsidR="00E24134" w:rsidRDefault="00E24134" w:rsidP="00E24134">
      <w:pPr>
        <w:jc w:val="right"/>
        <w:rPr>
          <w:rFonts w:ascii="Times New Roman" w:hAnsi="Times New Roman"/>
          <w:sz w:val="28"/>
          <w:szCs w:val="28"/>
          <w:lang w:val="uk-UA"/>
        </w:rPr>
        <w:sectPr w:rsidR="00E24134" w:rsidSect="00545451">
          <w:pgSz w:w="11906" w:h="16838"/>
          <w:pgMar w:top="851" w:right="624" w:bottom="1134" w:left="1701" w:header="709" w:footer="709" w:gutter="0"/>
          <w:cols w:space="708"/>
          <w:docGrid w:linePitch="360"/>
        </w:sectPr>
      </w:pPr>
    </w:p>
    <w:p w:rsidR="00E24134" w:rsidRPr="00525A27" w:rsidRDefault="00E24134" w:rsidP="00E24134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lastRenderedPageBreak/>
        <w:t>Додаток до наказу ДОЗ ОДА</w:t>
      </w:r>
    </w:p>
    <w:p w:rsidR="00E24134" w:rsidRPr="00525A27" w:rsidRDefault="00E24134" w:rsidP="00E24134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25A27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0F2B">
        <w:rPr>
          <w:rFonts w:ascii="Times New Roman" w:hAnsi="Times New Roman"/>
          <w:sz w:val="28"/>
          <w:szCs w:val="28"/>
          <w:lang w:val="uk-UA"/>
        </w:rPr>
        <w:t>10.10.2017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25A27">
        <w:rPr>
          <w:rFonts w:ascii="Times New Roman" w:hAnsi="Times New Roman"/>
          <w:sz w:val="28"/>
          <w:szCs w:val="28"/>
          <w:lang w:val="uk-UA"/>
        </w:rPr>
        <w:t>№</w:t>
      </w:r>
      <w:r w:rsidR="00530F2B">
        <w:rPr>
          <w:rFonts w:ascii="Times New Roman" w:hAnsi="Times New Roman"/>
          <w:sz w:val="28"/>
          <w:szCs w:val="28"/>
          <w:lang w:val="uk-UA"/>
        </w:rPr>
        <w:t>1384/0/197-17</w:t>
      </w:r>
    </w:p>
    <w:p w:rsidR="00E24134" w:rsidRDefault="00E24134" w:rsidP="00E2413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24134" w:rsidRDefault="00170B52" w:rsidP="00E24134">
      <w:pPr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2F683B">
        <w:rPr>
          <w:rFonts w:ascii="Times New Roman" w:hAnsi="Times New Roman"/>
          <w:sz w:val="28"/>
          <w:szCs w:val="28"/>
          <w:lang w:val="uk-UA"/>
        </w:rPr>
        <w:t>клад постійно</w:t>
      </w:r>
      <w:r w:rsidR="0036242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діючої комісії по контролю </w:t>
      </w:r>
      <w:r w:rsidR="00362426">
        <w:rPr>
          <w:rFonts w:ascii="Times New Roman" w:hAnsi="Times New Roman"/>
          <w:sz w:val="28"/>
          <w:szCs w:val="28"/>
          <w:lang w:val="uk-UA"/>
        </w:rPr>
        <w:t>за якістю</w:t>
      </w:r>
      <w:r w:rsidRPr="002F683B">
        <w:rPr>
          <w:rFonts w:ascii="Times New Roman" w:hAnsi="Times New Roman"/>
          <w:sz w:val="28"/>
          <w:szCs w:val="28"/>
          <w:lang w:val="uk-UA"/>
        </w:rPr>
        <w:t xml:space="preserve"> проведення профілактичних медичних оглядів працівників, </w:t>
      </w:r>
      <w:r w:rsidRPr="002F683B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зайнятих на важких роботах, роботах із шкідливими чи небезпечними умовами праці</w:t>
      </w:r>
    </w:p>
    <w:p w:rsidR="00170B52" w:rsidRPr="00525A27" w:rsidRDefault="00170B52" w:rsidP="00E24134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3"/>
        <w:gridCol w:w="590"/>
        <w:gridCol w:w="6138"/>
      </w:tblGrid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C085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Григорук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О.П.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C08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B55C6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</w:rPr>
              <w:t xml:space="preserve">заступник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директора – начальник управління лікувально-профілактичної допомоги населенню департаменту охорони здоров’я облдержадміністрації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55C65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B55C65">
              <w:rPr>
                <w:rFonts w:ascii="Times New Roman" w:hAnsi="Times New Roman"/>
                <w:sz w:val="28"/>
                <w:szCs w:val="28"/>
              </w:rPr>
              <w:t xml:space="preserve"> голова </w:t>
            </w:r>
            <w:proofErr w:type="spellStart"/>
            <w:r w:rsidRPr="00B55C65">
              <w:rPr>
                <w:rFonts w:ascii="Times New Roman" w:hAnsi="Times New Roman"/>
                <w:sz w:val="28"/>
                <w:szCs w:val="28"/>
              </w:rPr>
              <w:t>комісії</w:t>
            </w:r>
            <w:proofErr w:type="spellEnd"/>
            <w:r w:rsidRPr="00B55C65">
              <w:rPr>
                <w:rFonts w:ascii="Times New Roman" w:hAnsi="Times New Roman"/>
                <w:sz w:val="28"/>
                <w:szCs w:val="28"/>
              </w:rPr>
              <w:t>;</w:t>
            </w: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C085B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Члени комісії:</w:t>
            </w:r>
          </w:p>
          <w:p w:rsidR="00B55C65" w:rsidRPr="00B55C65" w:rsidRDefault="00B55C65" w:rsidP="006C085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C085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6C085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A06068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Біла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080F9B" w:rsidP="00080F9B">
            <w:pPr>
              <w:pStyle w:val="ab"/>
              <w:spacing w:after="0"/>
              <w:ind w:left="0" w:firstLine="4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завідувач відділом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гігієни праці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головного управління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Держпраці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Дніпропетровській області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згодою);</w:t>
            </w:r>
          </w:p>
          <w:p w:rsidR="00080F9B" w:rsidRPr="00B55C65" w:rsidRDefault="00080F9B" w:rsidP="00080F9B">
            <w:pPr>
              <w:pStyle w:val="ab"/>
              <w:spacing w:after="0"/>
              <w:ind w:left="0" w:firstLine="48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Харківська С.В.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позаштатний спеціаліст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профпатології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департаменту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охорони здоров’я облдержадміністрації, секретар комісії;</w:t>
            </w:r>
          </w:p>
          <w:p w:rsidR="00080F9B" w:rsidRP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Подвігіна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Т.В.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позаштатний спеціаліст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експертизи тимчасової непрацездатності департаменту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охорони здоров’я облдержадміністрації;</w:t>
            </w:r>
          </w:p>
          <w:p w:rsidR="00080F9B" w:rsidRP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Шевченко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Т.М.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080F9B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позаштатний спеціаліст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клінічної лабораторної діагностики департаменту</w:t>
            </w:r>
            <w:r w:rsidR="00B55C65"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охорони здоров’я облдержадміністрації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;</w:t>
            </w:r>
          </w:p>
          <w:p w:rsidR="00080F9B" w:rsidRPr="00B55C65" w:rsidRDefault="00080F9B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Прокопчук</w:t>
            </w:r>
            <w:proofErr w:type="spellEnd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О.Л.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Default="00080F9B" w:rsidP="00080F9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міський </w:t>
            </w:r>
            <w:proofErr w:type="spellStart"/>
            <w:r w:rsidR="00B55C65" w:rsidRPr="00B55C65">
              <w:rPr>
                <w:rFonts w:ascii="Times New Roman" w:hAnsi="Times New Roman"/>
                <w:sz w:val="28"/>
                <w:szCs w:val="28"/>
              </w:rPr>
              <w:t>позашта</w:t>
            </w:r>
            <w:r>
              <w:rPr>
                <w:rFonts w:ascii="Times New Roman" w:hAnsi="Times New Roman"/>
                <w:sz w:val="28"/>
                <w:szCs w:val="28"/>
              </w:rPr>
              <w:t>тний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спеціаліст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профпатології</w:t>
            </w:r>
            <w:proofErr w:type="spellEnd"/>
            <w:r w:rsidR="00B55C65" w:rsidRPr="00B55C65">
              <w:rPr>
                <w:rFonts w:ascii="Times New Roman" w:hAnsi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55C65" w:rsidRPr="00B55C65">
              <w:rPr>
                <w:rFonts w:ascii="Times New Roman" w:hAnsi="Times New Roman"/>
                <w:sz w:val="28"/>
                <w:szCs w:val="28"/>
              </w:rPr>
              <w:t>Кривий</w:t>
            </w:r>
            <w:proofErr w:type="spellEnd"/>
            <w:r w:rsidR="00B55C65" w:rsidRPr="00B55C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B55C65" w:rsidRPr="00B55C6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="00B55C65" w:rsidRPr="00B55C65">
              <w:rPr>
                <w:rFonts w:ascii="Times New Roman" w:hAnsi="Times New Roman"/>
                <w:sz w:val="28"/>
                <w:szCs w:val="28"/>
              </w:rPr>
              <w:t>іг</w:t>
            </w:r>
            <w:proofErr w:type="spellEnd"/>
            <w:r w:rsidR="00B55C65" w:rsidRPr="00B55C6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80F9B" w:rsidRPr="00080F9B" w:rsidRDefault="00080F9B" w:rsidP="00080F9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80F9B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080F9B" w:rsidRPr="00B55C65" w:rsidRDefault="00080F9B" w:rsidP="00C173A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Савоч</w:t>
            </w:r>
            <w:r w:rsidR="00C173AE">
              <w:rPr>
                <w:rFonts w:ascii="Times New Roman" w:hAnsi="Times New Roman"/>
                <w:sz w:val="28"/>
                <w:szCs w:val="28"/>
                <w:lang w:val="uk-UA"/>
              </w:rPr>
              <w:t>кіна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М.В. 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080F9B" w:rsidRPr="00B55C65" w:rsidRDefault="00080F9B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080F9B" w:rsidRDefault="00080F9B" w:rsidP="00080F9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«Український науково-дослідний інститут промислової медицини (за згодою);</w:t>
            </w:r>
          </w:p>
          <w:p w:rsidR="00080F9B" w:rsidRDefault="00080F9B" w:rsidP="00080F9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55C65" w:rsidRPr="00654DCA" w:rsidTr="006C085B"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B55C65" w:rsidP="00080F9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>Закідальська</w:t>
            </w:r>
            <w:proofErr w:type="spellEnd"/>
            <w:r w:rsidRPr="00B55C6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B55C65" w:rsidRPr="00B55C65" w:rsidRDefault="00080F9B" w:rsidP="00080F9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головного лікаря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«Дніпропетровська міська поліклініка №6»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».</w:t>
            </w:r>
          </w:p>
        </w:tc>
      </w:tr>
    </w:tbl>
    <w:p w:rsidR="00170B52" w:rsidRDefault="00170B52" w:rsidP="00E24134">
      <w:pPr>
        <w:pStyle w:val="a3"/>
        <w:spacing w:line="300" w:lineRule="exact"/>
        <w:jc w:val="left"/>
        <w:rPr>
          <w:szCs w:val="28"/>
        </w:rPr>
      </w:pPr>
    </w:p>
    <w:p w:rsidR="00080F9B" w:rsidRDefault="00080F9B" w:rsidP="00E24134">
      <w:pPr>
        <w:pStyle w:val="a3"/>
        <w:spacing w:line="300" w:lineRule="exact"/>
        <w:jc w:val="left"/>
        <w:rPr>
          <w:szCs w:val="28"/>
        </w:rPr>
      </w:pPr>
    </w:p>
    <w:p w:rsidR="00E24134" w:rsidRDefault="00E24134" w:rsidP="00E24134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</w:t>
      </w:r>
    </w:p>
    <w:p w:rsidR="00E24134" w:rsidRDefault="00E24134" w:rsidP="00E24134">
      <w:pPr>
        <w:pStyle w:val="a3"/>
        <w:jc w:val="left"/>
        <w:rPr>
          <w:szCs w:val="28"/>
        </w:rPr>
      </w:pPr>
      <w:r>
        <w:rPr>
          <w:szCs w:val="28"/>
        </w:rPr>
        <w:t xml:space="preserve">управління </w:t>
      </w:r>
      <w:proofErr w:type="spellStart"/>
      <w:r>
        <w:rPr>
          <w:szCs w:val="28"/>
        </w:rPr>
        <w:t>лікувально-</w:t>
      </w:r>
      <w:proofErr w:type="spellEnd"/>
    </w:p>
    <w:p w:rsidR="00E24134" w:rsidRDefault="00E24134" w:rsidP="00E24134">
      <w:pPr>
        <w:pStyle w:val="a3"/>
        <w:jc w:val="left"/>
      </w:pPr>
      <w:r>
        <w:rPr>
          <w:szCs w:val="28"/>
        </w:rPr>
        <w:t xml:space="preserve">профілактичної </w:t>
      </w:r>
      <w:r w:rsidRPr="000D4F9D">
        <w:rPr>
          <w:spacing w:val="-4"/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p w:rsidR="00E95E2C" w:rsidRPr="00E24134" w:rsidRDefault="00E95E2C">
      <w:pPr>
        <w:rPr>
          <w:lang w:val="uk-UA"/>
        </w:rPr>
      </w:pPr>
    </w:p>
    <w:sectPr w:rsidR="00E95E2C" w:rsidRPr="00E24134" w:rsidSect="00D70FAC">
      <w:pgSz w:w="11906" w:h="16838"/>
      <w:pgMar w:top="567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E44A0"/>
    <w:multiLevelType w:val="hybridMultilevel"/>
    <w:tmpl w:val="A0D82D72"/>
    <w:lvl w:ilvl="0" w:tplc="C0C018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9D0307"/>
    <w:multiLevelType w:val="hybridMultilevel"/>
    <w:tmpl w:val="C7D60D32"/>
    <w:lvl w:ilvl="0" w:tplc="95845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B94662"/>
    <w:multiLevelType w:val="multilevel"/>
    <w:tmpl w:val="BB36A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134"/>
    <w:rsid w:val="0002126D"/>
    <w:rsid w:val="00080F9B"/>
    <w:rsid w:val="001544F2"/>
    <w:rsid w:val="00170B52"/>
    <w:rsid w:val="0017649E"/>
    <w:rsid w:val="00273389"/>
    <w:rsid w:val="002F683B"/>
    <w:rsid w:val="00362426"/>
    <w:rsid w:val="00481850"/>
    <w:rsid w:val="00530F2B"/>
    <w:rsid w:val="00545451"/>
    <w:rsid w:val="00745825"/>
    <w:rsid w:val="007A15DE"/>
    <w:rsid w:val="00863A89"/>
    <w:rsid w:val="008A7FED"/>
    <w:rsid w:val="00A06068"/>
    <w:rsid w:val="00B55C65"/>
    <w:rsid w:val="00C173AE"/>
    <w:rsid w:val="00E24134"/>
    <w:rsid w:val="00E74D54"/>
    <w:rsid w:val="00E95E2C"/>
    <w:rsid w:val="00F21BB3"/>
    <w:rsid w:val="00F66DB8"/>
    <w:rsid w:val="00F72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34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4134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E2413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rsid w:val="00E24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24134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241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41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E74D54"/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A15DE"/>
    <w:rPr>
      <w:rFonts w:ascii="Verdana" w:hAnsi="Verdana" w:cs="Verdana"/>
      <w:sz w:val="20"/>
      <w:szCs w:val="20"/>
      <w:lang w:val="en-US" w:eastAsia="en-US"/>
    </w:rPr>
  </w:style>
  <w:style w:type="paragraph" w:styleId="ab">
    <w:name w:val="Body Text Indent"/>
    <w:basedOn w:val="a"/>
    <w:link w:val="ac"/>
    <w:uiPriority w:val="99"/>
    <w:unhideWhenUsed/>
    <w:rsid w:val="00B55C6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B55C65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2017-10-10T14:54:00Z</cp:lastPrinted>
  <dcterms:created xsi:type="dcterms:W3CDTF">2017-10-03T14:06:00Z</dcterms:created>
  <dcterms:modified xsi:type="dcterms:W3CDTF">2017-10-12T09:28:00Z</dcterms:modified>
</cp:coreProperties>
</file>